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FAF" w:rsidRPr="00CE4FAF" w:rsidRDefault="00CE4FAF" w:rsidP="00CE4FA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E4FA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AF" w:rsidRPr="00CE4FAF" w:rsidRDefault="00CE4FAF" w:rsidP="00CE4FA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E4FAF" w:rsidRPr="00CE4FAF" w:rsidRDefault="00CE4FAF" w:rsidP="00CE4FA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E4FAF" w:rsidRPr="00CE4FAF" w:rsidRDefault="00CE4FAF" w:rsidP="00CE4F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CE4FAF" w:rsidRPr="00CE4FAF" w:rsidRDefault="00CE4FAF" w:rsidP="00CE4FA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E4FA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CE4FAF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87</w:t>
      </w:r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E4FAF">
        <w:rPr>
          <w:rFonts w:ascii="Times New Roman" w:eastAsia="Times New Roman" w:hAnsi="Times New Roman" w:cs="Times New Roman"/>
          <w:b/>
          <w:u w:val="single"/>
          <w:lang w:eastAsia="sl-SI"/>
        </w:rPr>
        <w:t>2019-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CE4FAF">
        <w:rPr>
          <w:rFonts w:ascii="Times New Roman" w:eastAsia="Times New Roman" w:hAnsi="Times New Roman" w:cs="Times New Roman"/>
          <w:b/>
          <w:u w:val="single"/>
          <w:lang w:eastAsia="sl-SI"/>
        </w:rPr>
        <w:t>/MŠ</w:t>
      </w:r>
    </w:p>
    <w:p w:rsidR="00CE4FAF" w:rsidRPr="00CE4FAF" w:rsidRDefault="00CE4FAF" w:rsidP="00CE4FA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E4FA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E4FA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E4FAF" w:rsidRPr="00CE4FAF" w:rsidRDefault="00CE4FAF" w:rsidP="00CE4F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E4FAF" w:rsidRPr="00CE4FAF" w:rsidRDefault="00CE4FAF" w:rsidP="00CE4F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CE4FAF" w:rsidRPr="00CE4FAF" w:rsidRDefault="00CE4FAF" w:rsidP="00CE4FAF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CE4FAF" w:rsidRPr="00CE4FAF" w:rsidRDefault="00CE4FAF" w:rsidP="00CE4FAF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lang w:eastAsia="sl-SI"/>
        </w:rPr>
      </w:pPr>
      <w:r w:rsidRPr="00CE4FA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Viličar z visokim dvigom</w:t>
      </w:r>
      <w:r w:rsidRPr="00CE4FAF">
        <w:rPr>
          <w:rFonts w:ascii="Times New Roman" w:eastAsia="Times New Roman" w:hAnsi="Times New Roman" w:cs="Times New Roman"/>
          <w:b/>
          <w:bCs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lang w:eastAsia="sl-SI"/>
        </w:rPr>
        <w:tab/>
      </w:r>
      <w:r>
        <w:rPr>
          <w:rFonts w:ascii="Times New Roman" w:eastAsia="Times New Roman" w:hAnsi="Times New Roman" w:cs="Times New Roman"/>
          <w:b/>
          <w:bCs/>
          <w:lang w:eastAsia="sl-SI"/>
        </w:rPr>
        <w:tab/>
      </w:r>
      <w:r w:rsidRPr="00CE4FAF">
        <w:rPr>
          <w:rFonts w:ascii="Times New Roman" w:eastAsia="Times New Roman" w:hAnsi="Times New Roman" w:cs="Times New Roman"/>
          <w:b/>
          <w:bCs/>
          <w:lang w:eastAsia="sl-SI"/>
        </w:rPr>
        <w:t xml:space="preserve">  1 kom</w:t>
      </w:r>
    </w:p>
    <w:p w:rsidR="00CE4FAF" w:rsidRPr="00CE4FAF" w:rsidRDefault="00CE4FAF" w:rsidP="00CE4FAF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E4FA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CE4FAF" w:rsidRPr="00CE4FAF" w:rsidRDefault="00CE4FAF" w:rsidP="00CE4FA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E4FA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CE4FAF" w:rsidRPr="00CE4FAF" w:rsidRDefault="00CE4FAF" w:rsidP="00CE4FA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E4FA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E4FA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CE4FAF" w:rsidRPr="00CE4FAF" w:rsidRDefault="00CE4FAF" w:rsidP="00CE4FA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E4FAF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 zahtev naročnika.</w:t>
      </w: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451B2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</w:t>
      </w:r>
      <w:r w:rsidR="00451B26"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 w:rsidR="00451B2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E4FAF" w:rsidRPr="00CE4FAF" w:rsidRDefault="00CE4FAF" w:rsidP="00CE4F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CE4F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CE4FAF" w:rsidRPr="00CE4FAF" w:rsidRDefault="00CE4FAF" w:rsidP="00CE4F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viličar z visokim dvigom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87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CE4FAF" w:rsidRPr="00CE4FAF" w:rsidRDefault="00CE4FAF" w:rsidP="00CE4FA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CE4FAF" w:rsidRPr="00CE4FAF" w:rsidRDefault="00CE4FAF" w:rsidP="00CE4F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CE4FAF" w:rsidRPr="00CE4FAF" w:rsidRDefault="00CE4FAF" w:rsidP="00CE4F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CE4FAF" w:rsidRPr="00CE4FAF" w:rsidRDefault="00CE4FAF" w:rsidP="00CE4FA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CE4FAF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viličar z visokim dvigom</w:t>
      </w: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CE4FAF" w:rsidRPr="00CE4FAF" w:rsidRDefault="00CE4FAF" w:rsidP="00CE4F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E4FAF" w:rsidRPr="00CE4FAF" w:rsidRDefault="00CE4FAF" w:rsidP="00CE4F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CE4F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CE4FAF" w:rsidRPr="00CE4FAF" w:rsidRDefault="00CE4FAF" w:rsidP="00CE4F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CE4FAF" w:rsidRPr="00CE4FAF" w:rsidTr="00F401B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CE4FAF" w:rsidRPr="00CE4FAF" w:rsidRDefault="00CE4FAF" w:rsidP="00CE4F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4FAF" w:rsidRPr="00CE4FAF" w:rsidTr="00F401B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4FAF" w:rsidRPr="00CE4FAF" w:rsidRDefault="00CE4FAF" w:rsidP="00CE4FAF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E4FAF" w:rsidRPr="00CE4FAF" w:rsidTr="00F401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CE4FAF" w:rsidRPr="00CE4FAF" w:rsidRDefault="00CE4FAF" w:rsidP="00CE4F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lang w:eastAsia="sl-SI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CE4FAF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Viličar z visokim dvigom</w:t>
            </w:r>
          </w:p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CE4F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E4FAF" w:rsidRPr="00CE4FAF" w:rsidTr="00F401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E4FAF" w:rsidRPr="00CE4FAF" w:rsidTr="00F401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E4FAF" w:rsidRPr="00CE4FAF" w:rsidTr="00F401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CE4FAF" w:rsidRPr="00CE4FAF" w:rsidRDefault="00CE4FAF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CE4FAF" w:rsidRPr="00CE4FAF" w:rsidRDefault="00CE4FAF" w:rsidP="00CE4F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CE4FA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CE4FAF" w:rsidRPr="00CE4FAF" w:rsidRDefault="00CE4FAF" w:rsidP="00CE4FA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CE4FAF" w:rsidRPr="00CE4FAF" w:rsidRDefault="00CE4FAF" w:rsidP="00CE4FA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CE4FAF" w:rsidRPr="00CE4FAF" w:rsidRDefault="00CE4FAF" w:rsidP="00CE4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E4FAF" w:rsidRPr="00CE4FAF" w:rsidRDefault="00CE4FAF" w:rsidP="00CE4F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4FA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CE4FAF" w:rsidRPr="00CE4FAF" w:rsidRDefault="00CE4FAF" w:rsidP="00CE4F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E4FAF" w:rsidRPr="00CE4FAF" w:rsidRDefault="00CE4FAF" w:rsidP="00CE4F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4FA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CE4FAF" w:rsidRPr="00CE4FAF" w:rsidRDefault="00CE4FAF" w:rsidP="00CE4F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4FAF" w:rsidRPr="00CE4FAF" w:rsidRDefault="00CE4FAF" w:rsidP="00CE4F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CE4FAF" w:rsidRPr="00CE4FAF" w:rsidRDefault="00CE4FAF" w:rsidP="00CE4F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51B26" w:rsidRPr="00CE4FAF" w:rsidRDefault="00CE4FAF" w:rsidP="00CE4F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9"/>
        <w:gridCol w:w="3797"/>
        <w:gridCol w:w="1694"/>
      </w:tblGrid>
      <w:tr w:rsidR="00451B26" w:rsidRPr="00CE4FAF" w:rsidTr="00451B26">
        <w:trPr>
          <w:trHeight w:val="2324"/>
        </w:trPr>
        <w:tc>
          <w:tcPr>
            <w:tcW w:w="3569" w:type="dxa"/>
            <w:shd w:val="clear" w:color="auto" w:fill="F2F2F2"/>
          </w:tcPr>
          <w:p w:rsidR="00451B26" w:rsidRPr="00CE4FAF" w:rsidRDefault="00451B26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Viličar z visokim dvigom</w:t>
            </w:r>
            <w:r w:rsidRPr="00CE4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, </w:t>
            </w:r>
            <w:r w:rsidRPr="00CE4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1</w:t>
            </w:r>
            <w:r w:rsidRPr="00CE4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kom</w:t>
            </w:r>
            <w:r w:rsidRPr="00CE4FA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CE4F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797" w:type="dxa"/>
            <w:shd w:val="clear" w:color="auto" w:fill="F2F2F2"/>
          </w:tcPr>
          <w:p w:rsidR="00451B26" w:rsidRPr="00C131B3" w:rsidRDefault="00451B26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451B26" w:rsidRPr="00C131B3" w:rsidRDefault="00451B26" w:rsidP="00CE4FAF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451B26" w:rsidRDefault="00451B26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</w:t>
            </w: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</w:t>
            </w:r>
          </w:p>
          <w:p w:rsidR="00451B26" w:rsidRPr="00CE4FAF" w:rsidRDefault="00451B26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           Tehničnih zahtev</w:t>
            </w:r>
          </w:p>
        </w:tc>
        <w:tc>
          <w:tcPr>
            <w:tcW w:w="1694" w:type="dxa"/>
            <w:shd w:val="clear" w:color="auto" w:fill="F2F2F2"/>
          </w:tcPr>
          <w:p w:rsidR="00451B26" w:rsidRPr="00C131B3" w:rsidRDefault="00451B26" w:rsidP="00CE4F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51B26" w:rsidRPr="00CE4FAF" w:rsidTr="00451B26">
        <w:trPr>
          <w:trHeight w:val="70"/>
        </w:trPr>
        <w:tc>
          <w:tcPr>
            <w:tcW w:w="3569" w:type="dxa"/>
            <w:shd w:val="clear" w:color="auto" w:fill="auto"/>
          </w:tcPr>
          <w:p w:rsidR="00451B26" w:rsidRPr="00CE4FAF" w:rsidRDefault="00451B26" w:rsidP="00CE4FA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Nosilnost vsaj 1000 kg</w:t>
            </w:r>
          </w:p>
        </w:tc>
        <w:tc>
          <w:tcPr>
            <w:tcW w:w="3797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451B26" w:rsidRPr="00CE4FAF" w:rsidTr="00451B26">
        <w:trPr>
          <w:trHeight w:val="70"/>
        </w:trPr>
        <w:tc>
          <w:tcPr>
            <w:tcW w:w="3569" w:type="dxa"/>
            <w:shd w:val="clear" w:color="auto" w:fill="auto"/>
          </w:tcPr>
          <w:p w:rsidR="00451B26" w:rsidRPr="00CE4FAF" w:rsidRDefault="00451B26" w:rsidP="00CE4FA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Ročno dviganje in premikanje</w:t>
            </w:r>
          </w:p>
        </w:tc>
        <w:tc>
          <w:tcPr>
            <w:tcW w:w="3797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451B26" w:rsidRPr="00CE4FAF" w:rsidTr="00451B26">
        <w:trPr>
          <w:trHeight w:val="70"/>
        </w:trPr>
        <w:tc>
          <w:tcPr>
            <w:tcW w:w="3569" w:type="dxa"/>
            <w:shd w:val="clear" w:color="auto" w:fill="auto"/>
          </w:tcPr>
          <w:p w:rsidR="00451B26" w:rsidRPr="00CE4FAF" w:rsidRDefault="00451B26" w:rsidP="00CE4FA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Dolžina vilic vsaj 1000 mm</w:t>
            </w:r>
          </w:p>
        </w:tc>
        <w:tc>
          <w:tcPr>
            <w:tcW w:w="3797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451B26" w:rsidRPr="00CE4FAF" w:rsidTr="00451B26">
        <w:trPr>
          <w:trHeight w:val="70"/>
        </w:trPr>
        <w:tc>
          <w:tcPr>
            <w:tcW w:w="3569" w:type="dxa"/>
            <w:shd w:val="clear" w:color="auto" w:fill="auto"/>
          </w:tcPr>
          <w:p w:rsidR="00451B26" w:rsidRPr="00CE4FAF" w:rsidRDefault="00451B26" w:rsidP="00CE4FA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Širina viličarja do 780 mm (omogočati mora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prehod skozi vrata)</w:t>
            </w:r>
          </w:p>
        </w:tc>
        <w:tc>
          <w:tcPr>
            <w:tcW w:w="3797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451B26" w:rsidRPr="00CE4FAF" w:rsidTr="00451B26">
        <w:trPr>
          <w:trHeight w:val="70"/>
        </w:trPr>
        <w:tc>
          <w:tcPr>
            <w:tcW w:w="3569" w:type="dxa"/>
            <w:shd w:val="clear" w:color="auto" w:fill="auto"/>
          </w:tcPr>
          <w:p w:rsidR="00451B26" w:rsidRPr="00CE4FAF" w:rsidRDefault="00451B26" w:rsidP="00CE4FA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Kolesa z zavoro</w:t>
            </w:r>
          </w:p>
        </w:tc>
        <w:tc>
          <w:tcPr>
            <w:tcW w:w="3797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451B26" w:rsidRDefault="00451B26" w:rsidP="00CE4F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CE4FAF" w:rsidRPr="00CE4FAF" w:rsidRDefault="00CE4FAF" w:rsidP="00CE4F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CE4FAF" w:rsidRPr="00CE4FAF" w:rsidRDefault="00CE4FAF" w:rsidP="00CE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E4FAF" w:rsidRPr="00CE4FAF" w:rsidTr="00F401B1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CE4FAF" w:rsidRPr="00CE4FAF" w:rsidRDefault="00CE4FAF" w:rsidP="00CE4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E4FA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4FAF" w:rsidRPr="00CE4FAF" w:rsidRDefault="00CE4FAF" w:rsidP="00CE4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75B7A" w:rsidRDefault="00775B7A"/>
    <w:sectPr w:rsidR="00775B7A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B26" w:rsidRDefault="00451B26" w:rsidP="00451B26">
      <w:pPr>
        <w:spacing w:after="0" w:line="240" w:lineRule="auto"/>
      </w:pPr>
      <w:r>
        <w:separator/>
      </w:r>
    </w:p>
  </w:endnote>
  <w:endnote w:type="continuationSeparator" w:id="0">
    <w:p w:rsidR="00451B26" w:rsidRDefault="00451B26" w:rsidP="00451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A3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A6A3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A36">
    <w:pPr>
      <w:pStyle w:val="Noga"/>
      <w:jc w:val="center"/>
    </w:pPr>
  </w:p>
  <w:p w:rsidR="00B251B9" w:rsidRDefault="00BA6A3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451B26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A6A36">
    <w:pPr>
      <w:pStyle w:val="Noga"/>
      <w:jc w:val="center"/>
    </w:pPr>
  </w:p>
  <w:p w:rsidR="00B251B9" w:rsidRDefault="00BA6A36">
    <w:pPr>
      <w:pStyle w:val="Noga"/>
      <w:jc w:val="center"/>
    </w:pPr>
  </w:p>
  <w:p w:rsidR="00B251B9" w:rsidRDefault="00BA6A3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A36">
    <w:pPr>
      <w:pStyle w:val="Noga"/>
      <w:jc w:val="center"/>
      <w:rPr>
        <w:rFonts w:ascii="Arial" w:hAnsi="Arial"/>
        <w:sz w:val="16"/>
      </w:rPr>
    </w:pPr>
  </w:p>
  <w:p w:rsidR="00B251B9" w:rsidRDefault="00BA6A36">
    <w:pPr>
      <w:pStyle w:val="Noga"/>
      <w:jc w:val="center"/>
      <w:rPr>
        <w:rFonts w:ascii="Arial" w:hAnsi="Arial"/>
        <w:sz w:val="16"/>
      </w:rPr>
    </w:pPr>
  </w:p>
  <w:p w:rsidR="00B251B9" w:rsidRDefault="00BA6A3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B26" w:rsidRDefault="00451B26" w:rsidP="00451B26">
      <w:pPr>
        <w:spacing w:after="0" w:line="240" w:lineRule="auto"/>
      </w:pPr>
      <w:r>
        <w:separator/>
      </w:r>
    </w:p>
  </w:footnote>
  <w:footnote w:type="continuationSeparator" w:id="0">
    <w:p w:rsidR="00451B26" w:rsidRDefault="00451B26" w:rsidP="00451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A3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A6A3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A3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BA6A3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A6A36">
    <w:pPr>
      <w:pStyle w:val="Noga"/>
      <w:jc w:val="center"/>
      <w:rPr>
        <w:rFonts w:ascii="Arial" w:hAnsi="Arial"/>
        <w:sz w:val="16"/>
      </w:rPr>
    </w:pPr>
  </w:p>
  <w:p w:rsidR="00B251B9" w:rsidRDefault="00BA6A36">
    <w:pPr>
      <w:pStyle w:val="Glava"/>
      <w:ind w:right="360"/>
    </w:pPr>
    <w:r>
      <w:t xml:space="preserve">              </w:t>
    </w:r>
    <w:r>
      <w:t xml:space="preserve">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AF"/>
    <w:rsid w:val="00451B26"/>
    <w:rsid w:val="00775B7A"/>
    <w:rsid w:val="00BA6A36"/>
    <w:rsid w:val="00CE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5A8D1D"/>
  <w15:chartTrackingRefBased/>
  <w15:docId w15:val="{9CB8A4E7-5A34-4CA1-B8FA-B0FCAFC76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E4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E4FAF"/>
  </w:style>
  <w:style w:type="paragraph" w:styleId="Glava">
    <w:name w:val="header"/>
    <w:basedOn w:val="Navaden"/>
    <w:link w:val="GlavaZnak"/>
    <w:uiPriority w:val="99"/>
    <w:unhideWhenUsed/>
    <w:rsid w:val="00CE4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4FAF"/>
  </w:style>
  <w:style w:type="character" w:styleId="tevilkastrani">
    <w:name w:val="page number"/>
    <w:basedOn w:val="Privzetapisavaodstavka"/>
    <w:rsid w:val="00CE4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2019-09-19T05:41:00Z</cp:lastPrinted>
  <dcterms:created xsi:type="dcterms:W3CDTF">2019-09-19T05:26:00Z</dcterms:created>
  <dcterms:modified xsi:type="dcterms:W3CDTF">2019-09-19T05:43:00Z</dcterms:modified>
</cp:coreProperties>
</file>